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AE" w:rsidRPr="00877AFB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bookmarkStart w:id="0" w:name="_GoBack"/>
      <w:bookmarkEnd w:id="0"/>
      <w:r w:rsidRPr="00877AFB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48C0713" wp14:editId="4AF82FA8">
            <wp:simplePos x="0" y="0"/>
            <wp:positionH relativeFrom="margin">
              <wp:align>center</wp:align>
            </wp:positionH>
            <wp:positionV relativeFrom="margin">
              <wp:posOffset>-183515</wp:posOffset>
            </wp:positionV>
            <wp:extent cx="1150620" cy="1729740"/>
            <wp:effectExtent l="0" t="0" r="0" b="3810"/>
            <wp:wrapSquare wrapText="bothSides"/>
            <wp:docPr id="3" name="Picture 3" descr="E:\Arhiva\slike sve\logo\vrtic\vr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hiva\slike sve\logo\vrtic\vrt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Предшколска установа</w:t>
      </w:r>
    </w:p>
    <w:p w:rsidR="00B562AE" w:rsidRPr="00877AFB" w:rsidRDefault="00E3253F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0F72A2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CD1FA32" wp14:editId="3E77FF72">
            <wp:simplePos x="0" y="0"/>
            <wp:positionH relativeFrom="margin">
              <wp:posOffset>3971925</wp:posOffset>
            </wp:positionH>
            <wp:positionV relativeFrom="paragraph">
              <wp:posOffset>6985</wp:posOffset>
            </wp:positionV>
            <wp:extent cx="1630680" cy="1151890"/>
            <wp:effectExtent l="0" t="0" r="7620" b="0"/>
            <wp:wrapThrough wrapText="bothSides">
              <wp:wrapPolygon edited="0">
                <wp:start x="0" y="0"/>
                <wp:lineTo x="0" y="21076"/>
                <wp:lineTo x="21449" y="21076"/>
                <wp:lineTo x="21449" y="0"/>
                <wp:lineTo x="0" y="0"/>
              </wp:wrapPolygon>
            </wp:wrapThrough>
            <wp:docPr id="4" name="Picture 4" descr="C:\Users\koOoomp\Desktop\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oomp\Desktop\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2AE" w:rsidRPr="00877AFB">
        <w:rPr>
          <w:rFonts w:ascii="Monotype Corsiva" w:hAnsi="Monotype Corsiva"/>
          <w:b/>
          <w:i/>
          <w:sz w:val="24"/>
          <w:szCs w:val="24"/>
          <w:lang w:val="sr-Cyrl-CS"/>
        </w:rPr>
        <w:t>„Слава Ковић“</w:t>
      </w:r>
    </w:p>
    <w:p w:rsidR="00B562AE" w:rsidRPr="00877AFB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БОГАТИЋ</w:t>
      </w:r>
    </w:p>
    <w:p w:rsidR="00B562AE" w:rsidRPr="00877AFB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ул.Јанка Веселиновића бр.3</w:t>
      </w:r>
    </w:p>
    <w:p w:rsidR="00B562AE" w:rsidRPr="00877AFB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тел:015 -7786236, 7786881</w:t>
      </w:r>
    </w:p>
    <w:p w:rsidR="00B562AE" w:rsidRPr="00877AFB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en-U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en-US"/>
        </w:rPr>
        <w:t>email</w:t>
      </w:r>
      <w:r w:rsidRPr="00877AFB">
        <w:rPr>
          <w:rFonts w:ascii="Monotype Corsiva" w:hAnsi="Monotype Corsiva"/>
          <w:b/>
          <w:i/>
          <w:sz w:val="24"/>
          <w:szCs w:val="24"/>
        </w:rPr>
        <w:t xml:space="preserve">: </w:t>
      </w:r>
      <w:hyperlink r:id="rId6" w:history="1">
        <w:r w:rsidRPr="00877AFB">
          <w:rPr>
            <w:rStyle w:val="Hyperlink"/>
            <w:rFonts w:ascii="Monotype Corsiva" w:hAnsi="Monotype Corsiva"/>
            <w:b/>
            <w:i/>
            <w:sz w:val="24"/>
            <w:szCs w:val="24"/>
            <w:lang w:val="en-US"/>
          </w:rPr>
          <w:t>pu.slavakovic@gmail.com</w:t>
        </w:r>
      </w:hyperlink>
    </w:p>
    <w:p w:rsidR="00B562AE" w:rsidRPr="0025586A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</w:rPr>
        <w:t>ПИБ: 10144120</w:t>
      </w:r>
      <w:r w:rsidR="0025586A">
        <w:rPr>
          <w:rFonts w:ascii="Monotype Corsiva" w:hAnsi="Monotype Corsiva"/>
          <w:b/>
          <w:i/>
          <w:sz w:val="24"/>
          <w:szCs w:val="24"/>
          <w:lang w:val="sr-Cyrl-RS"/>
        </w:rPr>
        <w:t>3</w:t>
      </w:r>
    </w:p>
    <w:p w:rsidR="00B562AE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</w:rPr>
      </w:pPr>
      <w:r w:rsidRPr="00877AFB">
        <w:rPr>
          <w:rFonts w:ascii="Monotype Corsiva" w:hAnsi="Monotype Corsiva"/>
          <w:b/>
          <w:i/>
          <w:sz w:val="24"/>
          <w:szCs w:val="24"/>
        </w:rPr>
        <w:t>МБ:07121466</w:t>
      </w:r>
    </w:p>
    <w:p w:rsidR="00AE48A3" w:rsidRDefault="00E3253F" w:rsidP="00E3253F">
      <w:pPr>
        <w:spacing w:after="0"/>
        <w:rPr>
          <w:rFonts w:ascii="Monotype Corsiva" w:hAnsi="Monotype Corsiva"/>
          <w:b/>
          <w:i/>
          <w:sz w:val="24"/>
          <w:szCs w:val="24"/>
        </w:rPr>
      </w:pPr>
      <w:r>
        <w:rPr>
          <w:rFonts w:ascii="Monotype Corsiva" w:hAnsi="Monotype Corsiva"/>
          <w:b/>
          <w:i/>
          <w:sz w:val="24"/>
          <w:szCs w:val="24"/>
        </w:rPr>
        <w:t xml:space="preserve">Број: </w:t>
      </w:r>
      <w:r w:rsidR="00046F42">
        <w:rPr>
          <w:rFonts w:ascii="Monotype Corsiva" w:hAnsi="Monotype Corsiva"/>
          <w:b/>
          <w:i/>
          <w:sz w:val="24"/>
          <w:szCs w:val="24"/>
          <w:lang w:val="sr-Cyrl-RS"/>
        </w:rPr>
        <w:t>276</w:t>
      </w:r>
    </w:p>
    <w:p w:rsidR="00E3253F" w:rsidRDefault="00E3253F" w:rsidP="00E3253F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24"/>
          <w:szCs w:val="24"/>
          <w:lang w:val="sr-Cyrl-RS"/>
        </w:rPr>
        <w:t xml:space="preserve">Датум: </w:t>
      </w:r>
      <w:r w:rsidR="00937114">
        <w:rPr>
          <w:rFonts w:ascii="Monotype Corsiva" w:hAnsi="Monotype Corsiva"/>
          <w:b/>
          <w:i/>
          <w:sz w:val="24"/>
          <w:szCs w:val="24"/>
        </w:rPr>
        <w:t>2</w:t>
      </w:r>
      <w:r w:rsidR="002F7B1A">
        <w:rPr>
          <w:rFonts w:ascii="Monotype Corsiva" w:hAnsi="Monotype Corsiva"/>
          <w:b/>
          <w:i/>
          <w:sz w:val="24"/>
          <w:szCs w:val="24"/>
        </w:rPr>
        <w:t>5</w:t>
      </w:r>
      <w:r w:rsidR="00937114">
        <w:rPr>
          <w:rFonts w:ascii="Monotype Corsiva" w:hAnsi="Monotype Corsiva"/>
          <w:b/>
          <w:i/>
          <w:sz w:val="24"/>
          <w:szCs w:val="24"/>
        </w:rPr>
        <w:t xml:space="preserve">.02.2020. </w:t>
      </w:r>
      <w:r w:rsidR="00937114">
        <w:rPr>
          <w:rFonts w:ascii="Monotype Corsiva" w:hAnsi="Monotype Corsiva"/>
          <w:b/>
          <w:i/>
          <w:sz w:val="24"/>
          <w:szCs w:val="24"/>
          <w:lang w:val="sr-Cyrl-RS"/>
        </w:rPr>
        <w:t>године</w:t>
      </w:r>
    </w:p>
    <w:p w:rsidR="00937114" w:rsidRDefault="00937114" w:rsidP="00E3253F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</w:p>
    <w:p w:rsidR="005B2D8F" w:rsidRDefault="005B2D8F" w:rsidP="00E3253F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</w:p>
    <w:p w:rsidR="00937114" w:rsidRPr="005B2D8F" w:rsidRDefault="00937114" w:rsidP="005B2D8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Предмет: </w:t>
      </w:r>
      <w:r w:rsidRPr="005B2D8F">
        <w:rPr>
          <w:rFonts w:ascii="Times New Roman" w:hAnsi="Times New Roman" w:cs="Times New Roman"/>
          <w:sz w:val="24"/>
          <w:szCs w:val="24"/>
          <w:lang w:val="sr-Cyrl-RS"/>
        </w:rPr>
        <w:t>Одговор на постављено питање заинтересованог лица у поступку јавне набавке мале вредности бр. 1.2.1/2020</w:t>
      </w:r>
    </w:p>
    <w:p w:rsidR="005B2D8F" w:rsidRPr="005B2D8F" w:rsidRDefault="005B2D8F" w:rsidP="005B2D8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7114" w:rsidRPr="005B2D8F" w:rsidRDefault="00937114" w:rsidP="005B2D8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8F">
        <w:rPr>
          <w:rFonts w:ascii="Times New Roman" w:hAnsi="Times New Roman" w:cs="Times New Roman"/>
          <w:sz w:val="24"/>
          <w:szCs w:val="24"/>
          <w:lang w:val="sr-Cyrl-RS"/>
        </w:rPr>
        <w:t>Дана 2</w:t>
      </w:r>
      <w:r w:rsidR="002F7B1A">
        <w:rPr>
          <w:rFonts w:ascii="Times New Roman" w:hAnsi="Times New Roman" w:cs="Times New Roman"/>
          <w:sz w:val="24"/>
          <w:szCs w:val="24"/>
        </w:rPr>
        <w:t>4</w:t>
      </w:r>
      <w:r w:rsidRPr="005B2D8F">
        <w:rPr>
          <w:rFonts w:ascii="Times New Roman" w:hAnsi="Times New Roman" w:cs="Times New Roman"/>
          <w:sz w:val="24"/>
          <w:szCs w:val="24"/>
          <w:lang w:val="sr-Cyrl-RS"/>
        </w:rPr>
        <w:t>.02.2020. године предшко</w:t>
      </w:r>
      <w:r w:rsidR="005B2D8F">
        <w:rPr>
          <w:rFonts w:ascii="Times New Roman" w:hAnsi="Times New Roman" w:cs="Times New Roman"/>
          <w:sz w:val="24"/>
          <w:szCs w:val="24"/>
          <w:lang w:val="sr-Cyrl-RS"/>
        </w:rPr>
        <w:t>лс</w:t>
      </w:r>
      <w:r w:rsidRPr="005B2D8F">
        <w:rPr>
          <w:rFonts w:ascii="Times New Roman" w:hAnsi="Times New Roman" w:cs="Times New Roman"/>
          <w:sz w:val="24"/>
          <w:szCs w:val="24"/>
          <w:lang w:val="sr-Cyrl-RS"/>
        </w:rPr>
        <w:t>ка установа „Слава Ковић“ Богатић добила је захтев за додатним информацијама и појашњењима конкурсне документације, набавка услуге извођења једнодневне екскурзије – излета деце предшколског узраста ПУ „Слава Ковић“ Богатић у радној 2019/2020 години бр. 1.2.1/2020.</w:t>
      </w:r>
    </w:p>
    <w:p w:rsidR="00937114" w:rsidRPr="005B2D8F" w:rsidRDefault="00937114" w:rsidP="005B2D8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8F">
        <w:rPr>
          <w:rFonts w:ascii="Times New Roman" w:hAnsi="Times New Roman" w:cs="Times New Roman"/>
          <w:sz w:val="24"/>
          <w:szCs w:val="24"/>
          <w:lang w:val="sr-Cyrl-RS"/>
        </w:rPr>
        <w:t>На основу члана 63. Закона о јавних набавкама „( Сл гласник РС“ број 124/2012, 14/2015 и 68/2015) Комисија за јавну набавку, на захтев заинтересованог лица, доставља одговор на постављено питање.</w:t>
      </w:r>
    </w:p>
    <w:p w:rsidR="00937114" w:rsidRPr="005B2D8F" w:rsidRDefault="00937114" w:rsidP="005B2D8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7114" w:rsidRDefault="00937114" w:rsidP="005B2D8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D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Питање: </w:t>
      </w:r>
    </w:p>
    <w:p w:rsidR="005B2D8F" w:rsidRPr="005B2D8F" w:rsidRDefault="005B2D8F" w:rsidP="005B2D8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37114" w:rsidRDefault="002F7B1A" w:rsidP="005B2D8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ли аутобуси полазе и враћају се из Богатића или имате издвојене јединице за које је потребно такође обезбедити полазак и повратак.</w:t>
      </w:r>
    </w:p>
    <w:p w:rsidR="002F7B1A" w:rsidRPr="005B2D8F" w:rsidRDefault="002F7B1A" w:rsidP="005B2D8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37114" w:rsidRDefault="005B2D8F" w:rsidP="005B2D8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D8F">
        <w:rPr>
          <w:rFonts w:ascii="Times New Roman" w:hAnsi="Times New Roman" w:cs="Times New Roman"/>
          <w:b/>
          <w:sz w:val="24"/>
          <w:szCs w:val="24"/>
          <w:lang w:val="sr-Cyrl-RS"/>
        </w:rPr>
        <w:t>Одговор:</w:t>
      </w:r>
    </w:p>
    <w:p w:rsidR="005B2D8F" w:rsidRPr="005B2D8F" w:rsidRDefault="005B2D8F" w:rsidP="005B2D8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5D0" w:rsidRDefault="002F7B1A" w:rsidP="005B2D8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Имамо издвојене јединице ван Богатића, с тим што се групе организују тако да се при поласку, односно повратку </w:t>
      </w:r>
      <w:r w:rsidR="006D62FA">
        <w:rPr>
          <w:rFonts w:ascii="Times New Roman" w:hAnsi="Times New Roman" w:cs="Times New Roman"/>
          <w:sz w:val="24"/>
          <w:szCs w:val="24"/>
          <w:lang w:val="sr-Cyrl-RS"/>
        </w:rPr>
        <w:t>преузимају и остављају деца у неколико места  која су повезана и то у зависности од организације путовања и величине аутобуса. На основу досадашњег искуства, аутобуси су прегледани од стране полиције и полазили из Богатића и Бадовинаца.</w:t>
      </w:r>
    </w:p>
    <w:p w:rsidR="002F7B1A" w:rsidRPr="005B2D8F" w:rsidRDefault="002F7B1A" w:rsidP="005B2D8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D8F" w:rsidRDefault="005B2D8F" w:rsidP="00E3253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62FA" w:rsidRPr="005B2D8F" w:rsidRDefault="006D62FA" w:rsidP="00E3253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D8F" w:rsidRPr="005B2D8F" w:rsidRDefault="005B2D8F" w:rsidP="00E3253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D8F" w:rsidRPr="005B2D8F" w:rsidRDefault="005B2D8F" w:rsidP="005B2D8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B2D8F">
        <w:rPr>
          <w:rFonts w:ascii="Times New Roman" w:hAnsi="Times New Roman" w:cs="Times New Roman"/>
          <w:sz w:val="24"/>
          <w:szCs w:val="24"/>
          <w:lang w:val="sr-Cyrl-RS"/>
        </w:rPr>
        <w:t>Комисија за јавне набавке</w:t>
      </w:r>
    </w:p>
    <w:sectPr w:rsidR="005B2D8F" w:rsidRPr="005B2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AE"/>
    <w:rsid w:val="00046F42"/>
    <w:rsid w:val="000819FD"/>
    <w:rsid w:val="0025586A"/>
    <w:rsid w:val="002F0A03"/>
    <w:rsid w:val="002F7B1A"/>
    <w:rsid w:val="005115D0"/>
    <w:rsid w:val="005B2D8F"/>
    <w:rsid w:val="006D62FA"/>
    <w:rsid w:val="00884F99"/>
    <w:rsid w:val="00937114"/>
    <w:rsid w:val="00AE48A3"/>
    <w:rsid w:val="00B562AE"/>
    <w:rsid w:val="00E3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20A43-3777-482D-81ED-4119EC01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2AE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2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D0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.slavakovic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2020-02-21T07:40:00Z</cp:lastPrinted>
  <dcterms:created xsi:type="dcterms:W3CDTF">2020-02-25T06:51:00Z</dcterms:created>
  <dcterms:modified xsi:type="dcterms:W3CDTF">2020-02-25T06:51:00Z</dcterms:modified>
</cp:coreProperties>
</file>